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CA" w:rsidRDefault="00144F11">
      <w:pPr>
        <w:rPr>
          <w:sz w:val="24"/>
          <w:szCs w:val="24"/>
        </w:rPr>
      </w:pPr>
      <w:r w:rsidRPr="00144F11">
        <w:rPr>
          <w:b/>
          <w:color w:val="C00000"/>
          <w:sz w:val="28"/>
          <w:szCs w:val="28"/>
          <w:u w:val="single"/>
        </w:rPr>
        <w:t>CHRISTIAN OPITZ</w:t>
      </w:r>
      <w:r>
        <w:br/>
      </w:r>
      <w:r w:rsidRPr="00144F11">
        <w:rPr>
          <w:sz w:val="24"/>
          <w:szCs w:val="24"/>
        </w:rPr>
        <w:br/>
        <w:t>Christian Opitz se narodil roku 1970 v Berlíně. Již během prvních let života vynikal fenomenální inteligencí. Od šesti let se intenzivně zabýval přírodními vědami, především biologií a jadernou fyzikou. Ve dvanácti letech se začal zajímat o oblasti výživy a zdraví v celkovém (holistickém) pojetí. V následujících sedmi letech rozvinul koncepce otevírající nové směry pro teoretické chápání a praktické užívání přírodních zákonů ve výživě, příro</w:t>
      </w:r>
      <w:r>
        <w:rPr>
          <w:sz w:val="24"/>
          <w:szCs w:val="24"/>
        </w:rPr>
        <w:t>dním léčení a duchovním rozvoji</w:t>
      </w:r>
      <w:r w:rsidRPr="00144F11">
        <w:rPr>
          <w:sz w:val="24"/>
          <w:szCs w:val="24"/>
        </w:rPr>
        <w:t>. Od roku 1989 šíří své poznání přednáškami a písemnými publikacemi. Pomohl tisícům lidí k lepšímu zdraví a k hlubšímu porozumění základních zákonů života.</w:t>
      </w:r>
    </w:p>
    <w:p w:rsidR="002D3931" w:rsidRDefault="002D3931"/>
    <w:p w:rsidR="002D3931" w:rsidRDefault="002D3931" w:rsidP="002D3931">
      <w:pPr>
        <w:pStyle w:val="Bezmezer"/>
      </w:pPr>
      <w:r w:rsidRPr="002D3931">
        <w:rPr>
          <w:b/>
          <w:u w:val="single"/>
        </w:rPr>
        <w:t>SLOVO NA ÚVOD</w:t>
      </w:r>
      <w:r>
        <w:br/>
      </w:r>
      <w:r>
        <w:br/>
        <w:t>Proud života nás nese různými směry. Jsme jím omýváni, mnohdy vláčeni, v každém směru však ovlivňováni. Prostředí na nás působí ze všech stran, ale vždy uprostřed zůstává bytost, já. Jsme svobodní. Můžeme se sami rozhodnout. Dostali jsme do vínku lásku, radost, smích, schopnost řeči, zpěvu. Vzdělání, výchova, zvyky, technika, počítače, složité zájmy a vztahy -- to všechno vede k tomu, že ztrácíme své původní instinkty a schopnosti, oddělujeme se stále více od přírody a jejích neměnných zákonů. Vědomí sounáležitosti s něčím, co přesahuje naše chápání a porozumění jen probleskuje v okamžicích, kdy jsme blízko podstatě svého bytí. Začínáme hledat a zamýšlet se. Život v harmonii přináší radost, porušování přírodních zákonů vše více komplikuje. Všechno je složitě provázáno - zdraví, mysl, výživa, mezilidské vztahy. Máme velké možnosti, které nám dává naše svobodná vůle. Patří sem i rozhodnout se pro změnu našeho dosavadního způsobu života, myšlení, stravování, postoje k druhým bytostem. První musí přijít rozhodnutí. Je lhostejné, jakými cestami jsme k němu dospěli, zda po složitých cestách zmítáni osudem a špatnými zkušenostmi, nebo lehce a snadno. Tato kniha může pomoci všem. Těm, kteří na cestu proměny již vstoupili a potřebují se utvrdit o tom, že se rozhodli správně, ale i těm, kteří dosud váhají a čekají, až objeví nový směr svého vývoje.</w:t>
      </w:r>
      <w:r>
        <w:br/>
      </w:r>
      <w:r>
        <w:br/>
      </w:r>
      <w:r w:rsidRPr="002D3931">
        <w:t>Šťastní lidé nepotřebují mnoho. Zkuste nalézt své zdraví a h</w:t>
      </w:r>
      <w:r>
        <w:t xml:space="preserve">armonii za pomoci této knihy. </w:t>
      </w:r>
      <w:r>
        <w:br/>
      </w:r>
      <w:r w:rsidRPr="002D3931">
        <w:t>Buďte zdrávi</w:t>
      </w:r>
      <w:r>
        <w:t>!</w:t>
      </w:r>
      <w:r>
        <w:br/>
      </w:r>
      <w:r>
        <w:br/>
      </w:r>
      <w:r w:rsidRPr="002D3931">
        <w:rPr>
          <w:color w:val="0070C0"/>
        </w:rPr>
        <w:t xml:space="preserve">OBSAH: </w:t>
      </w:r>
      <w:r w:rsidRPr="009A12BF">
        <w:rPr>
          <w:color w:val="0070C0"/>
          <w:u w:val="single"/>
        </w:rPr>
        <w:t>Výživa pro člověka na Zemi</w:t>
      </w:r>
      <w:r>
        <w:br/>
      </w:r>
      <w:r>
        <w:br/>
      </w:r>
      <w:r w:rsidRPr="002D3931">
        <w:rPr>
          <w:color w:val="C00000"/>
          <w:u w:val="single"/>
        </w:rPr>
        <w:t>I. JEDNOTA ZIVOTA</w:t>
      </w:r>
      <w:r>
        <w:br/>
      </w:r>
      <w:r>
        <w:br/>
        <w:t>O duševním životě zvířat 9</w:t>
      </w:r>
      <w:r>
        <w:br/>
        <w:t>tví k lidstvu 13</w:t>
      </w:r>
      <w:r>
        <w:br/>
        <w:t xml:space="preserve">Všechny věci </w:t>
      </w:r>
      <w:proofErr w:type="gramStart"/>
      <w:r>
        <w:t>jsou</w:t>
      </w:r>
      <w:proofErr w:type="gramEnd"/>
      <w:r>
        <w:t xml:space="preserve"> vzájemně propojeny 14</w:t>
      </w:r>
      <w:r>
        <w:br/>
        <w:t>Nové myšlení ve vědě 16</w:t>
      </w:r>
      <w:r>
        <w:br/>
        <w:t>Docela normální holocaust 21</w:t>
      </w:r>
      <w:r>
        <w:br/>
        <w:t xml:space="preserve">Všechny bytosti </w:t>
      </w:r>
      <w:proofErr w:type="gramStart"/>
      <w:r>
        <w:t>mají</w:t>
      </w:r>
      <w:proofErr w:type="gramEnd"/>
      <w:r>
        <w:t xml:space="preserve"> své místo ve stvoření 25</w:t>
      </w:r>
      <w:r>
        <w:br/>
        <w:t>Maso, hlad ve světě, ochrana životního prostředí 28</w:t>
      </w:r>
      <w:r>
        <w:br/>
        <w:t>Vegetariánství ve světových náboženstvích 33</w:t>
      </w:r>
      <w:r>
        <w:br/>
        <w:t>Jednota života je budoucnost života 42</w:t>
      </w:r>
    </w:p>
    <w:p w:rsidR="002D3931" w:rsidRPr="002D3931" w:rsidRDefault="002D3931" w:rsidP="002D3931">
      <w:pPr>
        <w:pStyle w:val="Bezmezer"/>
        <w:rPr>
          <w:color w:val="C00000"/>
          <w:u w:val="single"/>
        </w:rPr>
      </w:pPr>
      <w:r>
        <w:br/>
      </w:r>
      <w:r w:rsidRPr="002D3931">
        <w:rPr>
          <w:color w:val="C00000"/>
          <w:u w:val="single"/>
        </w:rPr>
        <w:t>II. NOVÁ KONCEPCE ZDRAVÍ</w:t>
      </w:r>
    </w:p>
    <w:p w:rsidR="002D3931" w:rsidRDefault="002D3931" w:rsidP="002D3931">
      <w:pPr>
        <w:pStyle w:val="Bezmezer"/>
      </w:pPr>
      <w:r>
        <w:br/>
        <w:t>Nová koncepce zdraví je nutnosti 44</w:t>
      </w:r>
      <w:r>
        <w:br/>
        <w:t>Nemoc není žádný vrtoch přírody 47</w:t>
      </w:r>
      <w:r>
        <w:br/>
        <w:t>Mechanistické pojetí života 49</w:t>
      </w:r>
      <w:r>
        <w:br/>
        <w:t>Obvykla nauka o výživě 50</w:t>
      </w:r>
      <w:r>
        <w:br/>
        <w:t>Hranice a omyly starých koncepci 51</w:t>
      </w:r>
      <w:r>
        <w:br/>
        <w:t>Energie nulového bodu, původ života 58</w:t>
      </w:r>
      <w:r>
        <w:br/>
        <w:t>SOEF 61</w:t>
      </w:r>
      <w:r>
        <w:br/>
        <w:t>Živé makromolekuly, klíč k životu 63</w:t>
      </w:r>
      <w:r>
        <w:br/>
        <w:t>Zdraví je pořádek 64</w:t>
      </w:r>
    </w:p>
    <w:p w:rsidR="002D3931" w:rsidRDefault="002D3931" w:rsidP="002D3931">
      <w:pPr>
        <w:pStyle w:val="Bezmezer"/>
      </w:pPr>
    </w:p>
    <w:p w:rsidR="002D3931" w:rsidRPr="002D3931" w:rsidRDefault="002D3931" w:rsidP="002D3931">
      <w:pPr>
        <w:pStyle w:val="Bezmezer"/>
        <w:rPr>
          <w:color w:val="C00000"/>
          <w:u w:val="single"/>
        </w:rPr>
      </w:pPr>
      <w:r w:rsidRPr="002D3931">
        <w:rPr>
          <w:color w:val="C00000"/>
          <w:u w:val="single"/>
        </w:rPr>
        <w:lastRenderedPageBreak/>
        <w:br/>
        <w:t>III. ZDRAVOTNI RIZIKA ZPUSOBENA POTRAVOU ŽIVOČIŠNÉHO PUVODU</w:t>
      </w:r>
    </w:p>
    <w:p w:rsidR="00144F11" w:rsidRDefault="002D3931" w:rsidP="002D3931">
      <w:pPr>
        <w:pStyle w:val="Bezmezer"/>
      </w:pPr>
      <w:r>
        <w:br/>
        <w:t>Maso není součástí životní sily 67</w:t>
      </w:r>
      <w:r>
        <w:br/>
        <w:t>Bílkovinový mýtus 70</w:t>
      </w:r>
      <w:r>
        <w:br/>
        <w:t>Mléko a mléčné produkty 79</w:t>
      </w:r>
      <w:r>
        <w:br/>
        <w:t>Živočišná strava jako příčina onemocnění 85</w:t>
      </w:r>
      <w:r>
        <w:br/>
        <w:t>Potvrzeni v praxi 93</w:t>
      </w:r>
      <w:r>
        <w:br/>
        <w:t>IV. VYZIVA PRO NOVY SVET</w:t>
      </w:r>
      <w:r>
        <w:br/>
        <w:t>Konvenční a ekologické obdělávání pudy</w:t>
      </w:r>
      <w:r>
        <w:br/>
        <w:t xml:space="preserve">Účinky vaření </w:t>
      </w:r>
      <w:proofErr w:type="spellStart"/>
      <w:r>
        <w:t>ečí</w:t>
      </w:r>
      <w:proofErr w:type="spellEnd"/>
      <w:r>
        <w:t xml:space="preserve"> z mikrovln 106</w:t>
      </w:r>
      <w:r>
        <w:br/>
        <w:t>Z továrny na stůl 109</w:t>
      </w:r>
      <w:r>
        <w:br/>
        <w:t>Jaké máte možnosti</w:t>
      </w:r>
      <w:r>
        <w:br/>
        <w:t>Tvůrčí kuchyně se syrovou stravou</w:t>
      </w:r>
      <w:r>
        <w:br/>
        <w:t>Zázrak půstu pro matku a dítě 145</w:t>
      </w:r>
      <w:r>
        <w:br/>
        <w:t>V. NAVRAT K JEDNOTE 153</w:t>
      </w:r>
    </w:p>
    <w:p w:rsidR="002D3931" w:rsidRDefault="002D3931"/>
    <w:sectPr w:rsidR="002D3931" w:rsidSect="002D3931">
      <w:pgSz w:w="11906" w:h="16838"/>
      <w:pgMar w:top="426"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44F11"/>
    <w:rsid w:val="0010509B"/>
    <w:rsid w:val="001435F3"/>
    <w:rsid w:val="00144F11"/>
    <w:rsid w:val="00276B7B"/>
    <w:rsid w:val="002813DF"/>
    <w:rsid w:val="002D3931"/>
    <w:rsid w:val="003263D7"/>
    <w:rsid w:val="00366C92"/>
    <w:rsid w:val="00376182"/>
    <w:rsid w:val="003D0E55"/>
    <w:rsid w:val="003D6AC2"/>
    <w:rsid w:val="00501794"/>
    <w:rsid w:val="00544677"/>
    <w:rsid w:val="00554892"/>
    <w:rsid w:val="00596EA7"/>
    <w:rsid w:val="0067398F"/>
    <w:rsid w:val="007733B2"/>
    <w:rsid w:val="00786E1F"/>
    <w:rsid w:val="007A6DCC"/>
    <w:rsid w:val="007D16EF"/>
    <w:rsid w:val="00867965"/>
    <w:rsid w:val="00874F5C"/>
    <w:rsid w:val="008D5ACA"/>
    <w:rsid w:val="00935AC1"/>
    <w:rsid w:val="00954AA2"/>
    <w:rsid w:val="00964F67"/>
    <w:rsid w:val="00997AD5"/>
    <w:rsid w:val="009A12BF"/>
    <w:rsid w:val="00A632E0"/>
    <w:rsid w:val="00B12ACA"/>
    <w:rsid w:val="00B91871"/>
    <w:rsid w:val="00C245F3"/>
    <w:rsid w:val="00C94323"/>
    <w:rsid w:val="00CD7D93"/>
    <w:rsid w:val="00D45A5E"/>
    <w:rsid w:val="00DC4524"/>
    <w:rsid w:val="00E238F1"/>
    <w:rsid w:val="00F06D53"/>
    <w:rsid w:val="00F426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ACA"/>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D39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2774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Pejše admin</dc:creator>
  <cp:keywords/>
  <dc:description/>
  <cp:lastModifiedBy>Pejše admin</cp:lastModifiedBy>
  <cp:revision>3</cp:revision>
  <dcterms:created xsi:type="dcterms:W3CDTF">2011-07-25T10:19:00Z</dcterms:created>
  <dcterms:modified xsi:type="dcterms:W3CDTF">2011-07-25T10:42:00Z</dcterms:modified>
</cp:coreProperties>
</file>